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png" ContentType="image/png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Российской Федерации»</w:t>
      </w:r>
    </w:p>
    <w:p>
      <w:pPr>
        <w:pStyle w:val="12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</w:t>
      </w:r>
      <w:r>
        <w:rPr>
          <w:rFonts w:ascii="Times New Roman" w:hAnsi="Times New Roman"/>
          <w:sz w:val="28"/>
          <w:szCs w:val="28"/>
        </w:rPr>
        <w:t>« 23 »   апреля  2024 г.</w:t>
      </w:r>
    </w:p>
    <w:p>
      <w:pPr>
        <w:pStyle w:val="12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4"/>
          <w:szCs w:val="24"/>
          <w:u w:val="single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«ФИЗИКА»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2024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«Физика»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01.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02.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val="000000"/>
          <w:sz w:val="28"/>
          <w:szCs w:val="28"/>
        </w:rPr>
        <w:t>ОК 03.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</w:r>
      <w:r>
        <w:rPr>
          <w:rFonts w:eastAsia="Times New Roman" w:cs="Times New Roman" w:ascii="Times New Roman" w:hAnsi="Times New Roman"/>
          <w:color w:val="953735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правовой и </w:t>
      </w: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финансовой грамотности в различных жизненных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04.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05.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Normal"/>
        <w:spacing w:lineRule="auto" w:line="240" w:before="0" w:after="0"/>
        <w:ind w:firstLine="709"/>
        <w:jc w:val="both"/>
        <w:rPr>
          <w:sz w:val="28"/>
          <w:szCs w:val="28"/>
        </w:rPr>
      </w:pPr>
      <w:r>
        <w:rPr>
          <w:rFonts w:eastAsia="Microsoft Sans Serif" w:cs="Microsoft Sans Serif" w:ascii="Times New Roman" w:hAnsi="Times New Roman"/>
          <w:b/>
          <w:color w:val="000000"/>
          <w:sz w:val="28"/>
          <w:szCs w:val="28"/>
          <w:lang w:bidi="ru-RU"/>
        </w:rPr>
        <w:t>ОК 07.</w:t>
      </w:r>
      <w:r>
        <w:rPr>
          <w:rFonts w:eastAsia="Microsoft Sans Serif" w:cs="Microsoft Sans Serif" w:ascii="Times New Roman" w:hAnsi="Times New Roman"/>
          <w:color w:val="000000"/>
          <w:sz w:val="28"/>
          <w:szCs w:val="28"/>
          <w:lang w:bidi="ru-RU"/>
        </w:rPr>
        <w:t xml:space="preserve">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2</w:t>
      </w:r>
      <w:bookmarkStart w:id="0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. Оценочные материалы</w:t>
      </w:r>
      <w:bookmarkEnd w:id="0"/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Тело массой 2 кг движется со скоростью 3 м/с. Каков импульс тела?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1) 5 кг·м/с                2) 6кг·м/с               3) 1 кг·м/с                    4) 18 кг·м/с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Хоккейная шайба массой 160 г летит со скоростью 36 км/ч. Какова ее кинетическая энергия?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1) 1,6 Дж,              2) 104 Дж,                  3) 0,8 Дж,                     4) 8 Дж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Напряжение на концах резистора равно 60 В, сила тока в резисторе равна 3 А. Чему равно сопротивление резистора?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1) 0,04 Ом               2) 0,05 Ом                     3) 20 Ом                     4) 180 Ом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ЭДС источника равна 8 В, внешнее сопротивление 3 Ом, внутреннее сопротивление 1 Ом. Сила тока в полной цепи равна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1) 32 А                 2) 25 А              3) 2 А                  4) 0,5 А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От водяной капли, обладавшей зарядом +q, отделилась капля с электрическим зарядом –q. Каким стал заряд оставшейся капли?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1) +2q                   2) +q                 3) –q                      4) -2q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Идеальный газ получил количество теплоты 300 Дж, и внутренняя энергия газа увеличилась на 100 Дж. При этом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 xml:space="preserve">1) газ совершил работу 400 Дж          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2) газ совершил работу 200 Дж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 xml:space="preserve">3) над газом совершили работу 400 Дж           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4) над газом совершили работу 100 Дж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К водяной капле, имевшей заряд +3е, присоединилась капля с зарядом -4е. Каким стал электрический заряд объединенной капли?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1) +е           2) +7е             3) –е             4) -7е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На рисунке представлен график зависимости проекции скорости тела от времени. Какой путь прошло тело за интервал времени от 0 до 3 с?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</w:rPr>
        <w:t>1) 32 м             2) 20 м                3) 16 м            4) 8 м</w:t>
      </w:r>
    </w:p>
    <w:p>
      <w:pPr>
        <w:pStyle w:val="ListParagraph"/>
        <w:shd w:val="clear" w:color="auto" w:fill="FFFFFF"/>
        <w:spacing w:before="0" w:after="0"/>
        <w:ind w:start="426"/>
        <w:contextualSpacing w:val="false"/>
        <w:jc w:val="both"/>
        <w:rPr>
          <w:rFonts w:ascii="Times New Roman" w:hAnsi="Times New Roman"/>
          <w:bCs/>
          <w:i/>
          <w:i/>
          <w:color w:themeColor="text1" w:val="00000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color w:themeColor="text1" w:val="000000"/>
          <w:sz w:val="28"/>
          <w:szCs w:val="28"/>
          <w:lang w:val="ru-RU"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810000" cy="1609725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609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i/>
          <w:i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i/>
          <w:i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/>
          <w:color w:themeColor="text1" w:val="000000"/>
          <w:sz w:val="28"/>
          <w:szCs w:val="28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9. Человек вез ребенка на санках по горизонтальной дороге. Затем на санки сел второй такой же ребенок, но человек продолжал движение с той же постоянной скоростью. Как изменилась сила трения при этом?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1) не изменилась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2) увеличилась в 2 раза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3) уменьшилась в 2 раза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4) увеличилась на 50%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10. Тело массой 4 кг движется со скоростью 3 м/с. Каков импульс тела?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1) 1 кг·м/с             2) 0,75 кг·м/с              3) 24 кг·м/с                4) 12 кг·м/с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11. Мальчик подбросил футбольный мяч массой 0,4 кг на высоту 3 м. На сколько изменилась потенциальная энергия мяча?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1) 4 Дж</w:t>
        <w:tab/>
        <w:tab/>
        <w:t>2) 12 Дж</w:t>
        <w:tab/>
        <w:t xml:space="preserve"> </w:t>
        <w:tab/>
        <w:t xml:space="preserve">3) 1,2 Дж </w:t>
        <w:tab/>
        <w:tab/>
        <w:t>4) 7,5 Дж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12.  Идеальный газ получил количество теплоты 300 Дж, и внутренняя энергия газа увеличилась на 100 Дж. При этом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1) газ совершил работу 400 Дж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2) газ совершил работу 200 Дж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3) над газом совершили работу 400 Дж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4) над газом совершили работу 100 Дж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13.  К водяной капле, имевшей заряд +3е, присоединилась капля с зарядом -4е. Каким стал электрический заряд объединенной капли?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1) +е   </w:t>
        <w:tab/>
        <w:t xml:space="preserve">        2) +7е     </w:t>
        <w:tab/>
        <w:t xml:space="preserve">        3) –е       </w:t>
        <w:tab/>
        <w:t xml:space="preserve">      4) -7е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14. Сила тока, идущего по проводнику, равна 2 А. Какой заряд пройдет по проводнику за 10 с?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1) 0,2 Кл   </w:t>
        <w:tab/>
        <w:t xml:space="preserve">        2) 5 Кл     </w:t>
        <w:tab/>
        <w:tab/>
        <w:t>3) 20 Кл              4) 2 Кл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15. Электрическая цепь состоит из источника тока внутренним сопротивлением 1 Ом с ЭДС, равной 10 В, резистора сопротивлением 4 Ом. Сила тока в цепи равна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1) 2 А                  2) 2,5 А                   3) 10 А               4) 50 А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16. Во время ремонта электроплитки укоротили ее спираль. Как изменились при этом сопротивление спирали, сила тока и мощность электроплитки? Напряжение в сети остается неизменным.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К каждой позиции первого столбца подберите соответствующую позицию второго столбца и запишите ответ.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Физическая величина                                 Изменение величины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сопротивление спирали                          1) увеличится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сила тока в спирали                                 2) уменьшается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выделяющаяся мощность                       3) не изменится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17. Поставьте в соответствие физическую величину и единицу ее измерения в СИ. 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К каждой позиции первого столбца подберите соответствующую позицию второго столбца и запишите ответ.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Физическая величина</w:t>
        <w:tab/>
        <w:tab/>
        <w:tab/>
        <w:t xml:space="preserve">       Единица величины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А) скорость                                                   1) м/с2 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путь                                                           2) кг·м/с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В) импульс                                                    3) кг·м/с2 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ускорение                                                 4) м/с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                                                                  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5) м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18. К концам длинного однородного проводника приложено напряжение U. Провод заменили на другой, площадь сечения которого в 2 раза больше, и приложили к нему прежнее напряжение. Что произойдет при этом с сопротивлением проводника, силой тока и мощностью?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К каждой позиции первого столбца подберите соответствующую позицию второго и запишите ответ.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Физическая величина                                  Изменение величины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сопротивление спирали                          1) увеличится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сила тока в спирали                                  2) уменьшается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выделяющаяся мощность                      3) не изменится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19. Поставьте в соответствие физическую величину и единицу ее измерения в СИ. К каждой позиции первого столбца подберите соответствующую позицию второго и запишите ответ.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Физическая величина                              Единица величины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плотность                                                1) м/с2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Б) ускорение                                                2) кг·м/с2 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сила                                                         3) кг/м3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объем                                                       4) м/с</w:t>
      </w:r>
    </w:p>
    <w:p>
      <w:pPr>
        <w:pStyle w:val="Normal"/>
        <w:spacing w:lineRule="auto" w:line="252" w:before="0" w:after="0"/>
        <w:ind w:firstLine="709"/>
        <w:jc w:val="both"/>
        <w:rPr>
          <w:highlight w:val="none"/>
          <w:shd w:fill="FFFFFF" w:val="clear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                                                                     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5) м3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20. Человек массой 70 кг прыгнул с берега в неподвижную лодку, находящуюся у берега, со скоростью 6 м/с. С какой скоростью станет двигаться лодка вместе с человеком, если масса лодки 35 кг?</w:t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color w:themeColor="text1" w:val="000000"/>
        </w:rPr>
      </w:pPr>
      <w:r>
        <w:rPr>
          <w:rFonts w:eastAsia="Times New Roman" w:cs="Times New Roman"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Calibri" w:cs="Times New Roman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3</w:t>
      </w:r>
      <w:bookmarkStart w:id="1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. Примерные критерии оценивания</w:t>
      </w:r>
      <w:bookmarkEnd w:id="1"/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решении задач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Cs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bCs/>
          <w:color w:themeColor="text1" w:val="000000"/>
        </w:rPr>
      </w:pPr>
      <w:r>
        <w:rPr>
          <w:rFonts w:eastAsia="Times New Roman" w:cs="Times New Roman"/>
          <w:b/>
          <w:bCs/>
          <w:color w:themeColor="text1" w:val="000000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4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3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3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1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1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4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4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3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3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Style w:val="Strong"/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1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0" w:leader="none"/>
        </w:tabs>
        <w:ind w:hanging="0" w:start="0"/>
        <w:jc w:val="both"/>
        <w:rPr>
          <w:rStyle w:val="Strong"/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bCs w:val="false"/>
          <w:sz w:val="28"/>
          <w:szCs w:val="28"/>
        </w:rPr>
        <w:t xml:space="preserve">А2; Б1; В1   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0" w:leader="none"/>
        </w:tabs>
        <w:ind w:hanging="0" w:start="0"/>
        <w:jc w:val="both"/>
        <w:rPr>
          <w:rStyle w:val="Strong"/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bookmarkStart w:id="2" w:name="_GoBack"/>
      <w:bookmarkEnd w:id="2"/>
      <w:r>
        <w:rPr>
          <w:rStyle w:val="Strong"/>
          <w:rFonts w:ascii="Times New Roman" w:hAnsi="Times New Roman"/>
          <w:b w:val="false"/>
          <w:bCs w:val="false"/>
          <w:sz w:val="28"/>
          <w:szCs w:val="28"/>
        </w:rPr>
        <w:t>А4; Б5; В2; Г1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0" w:leader="none"/>
        </w:tabs>
        <w:ind w:hanging="0" w:start="0"/>
        <w:jc w:val="both"/>
        <w:rPr>
          <w:rStyle w:val="Strong"/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bCs w:val="false"/>
          <w:sz w:val="28"/>
          <w:szCs w:val="28"/>
        </w:rPr>
        <w:t xml:space="preserve"> </w:t>
      </w:r>
      <w:r>
        <w:rPr>
          <w:rStyle w:val="Strong"/>
          <w:rFonts w:ascii="Times New Roman" w:hAnsi="Times New Roman"/>
          <w:b w:val="false"/>
          <w:bCs w:val="false"/>
          <w:sz w:val="28"/>
          <w:szCs w:val="28"/>
        </w:rPr>
        <w:t>А2; Б1; В1</w:t>
      </w:r>
    </w:p>
    <w:p>
      <w:pPr>
        <w:pStyle w:val="ListParagraph"/>
        <w:numPr>
          <w:ilvl w:val="0"/>
          <w:numId w:val="1"/>
        </w:numPr>
        <w:shd w:val="clear" w:color="auto" w:fill="FFFFFF"/>
        <w:tabs>
          <w:tab w:val="clear" w:pos="708"/>
          <w:tab w:val="left" w:pos="0" w:leader="none"/>
        </w:tabs>
        <w:ind w:hanging="0" w:start="0"/>
        <w:jc w:val="both"/>
        <w:rPr>
          <w:rStyle w:val="Strong"/>
          <w:rFonts w:ascii="Times New Roman" w:hAnsi="Times New Roman"/>
          <w:b w:val="false"/>
          <w:bCs w:val="false"/>
          <w:sz w:val="28"/>
          <w:szCs w:val="28"/>
        </w:rPr>
      </w:pPr>
      <w:r>
        <w:rPr>
          <w:rStyle w:val="Strong"/>
          <w:rFonts w:ascii="Times New Roman" w:hAnsi="Times New Roman"/>
          <w:b w:val="false"/>
          <w:bCs w:val="false"/>
          <w:sz w:val="28"/>
          <w:szCs w:val="28"/>
        </w:rPr>
        <w:t>А3; Б1; В2; Г5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4 м/с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75"/>
        </w:tabs>
        <w:ind w:start="1495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a35968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sid w:val="00a35968"/>
    <w:rPr>
      <w:rFonts w:ascii="Calibri" w:hAnsi="Calibri" w:eastAsia="Times New Roman" w:cs="Times New Roman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a35968"/>
    <w:rPr>
      <w:rFonts w:eastAsia="" w:eastAsiaTheme="minorEastAsia"/>
      <w:lang w:eastAsia="ru-RU"/>
    </w:rPr>
  </w:style>
  <w:style w:type="character" w:styleId="Style15" w:customStyle="1">
    <w:name w:val="Основной текст_"/>
    <w:basedOn w:val="DefaultParagraphFont"/>
    <w:link w:val="2"/>
    <w:qFormat/>
    <w:locked/>
    <w:rsid w:val="00a35968"/>
    <w:rPr>
      <w:shd w:fill="FFFFFF" w:val="clear"/>
    </w:rPr>
  </w:style>
  <w:style w:type="character" w:styleId="Hyperlink" w:customStyle="1">
    <w:name w:val="Hyperlink"/>
    <w:basedOn w:val="DefaultParagraphFont"/>
    <w:unhideWhenUsed/>
    <w:qFormat/>
    <w:rsid w:val="00a35968"/>
    <w:rPr>
      <w:color w:val="0000FF"/>
      <w:u w:val="single"/>
    </w:rPr>
  </w:style>
  <w:style w:type="character" w:styleId="Style16" w:customStyle="1">
    <w:name w:val="Без интервала Знак"/>
    <w:basedOn w:val="DefaultParagraphFont"/>
    <w:link w:val="NoSpacing"/>
    <w:uiPriority w:val="1"/>
    <w:qFormat/>
    <w:rsid w:val="00a35968"/>
    <w:rPr>
      <w:rFonts w:ascii="Calibri" w:hAnsi="Calibri" w:eastAsia="Calibri" w:cs="Times New Roman"/>
    </w:rPr>
  </w:style>
  <w:style w:type="character" w:styleId="Style17" w:customStyle="1">
    <w:name w:val="Абзац списка Знак"/>
    <w:link w:val="ListParagraph"/>
    <w:uiPriority w:val="34"/>
    <w:qFormat/>
    <w:locked/>
    <w:rsid w:val="00a35968"/>
    <w:rPr>
      <w:rFonts w:ascii="Calibri" w:hAnsi="Calibri" w:eastAsia="Times New Roman" w:cs="Times New Roman"/>
      <w:sz w:val="24"/>
      <w:szCs w:val="24"/>
      <w:lang w:val="en-US"/>
    </w:rPr>
  </w:style>
  <w:style w:type="character" w:styleId="Style18" w:customStyle="1">
    <w:name w:val="СВЕЛ таб/спис Знак"/>
    <w:link w:val="Style27"/>
    <w:qFormat/>
    <w:rsid w:val="00b000f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Bodytext1211pt" w:customStyle="1">
    <w:name w:val="Body text (12) + 11 pt"/>
    <w:qFormat/>
    <w:rsid w:val="00a4691b"/>
    <w:rPr>
      <w:rFonts w:ascii="Times New Roman" w:hAnsi="Times New Roman" w:eastAsia="Times New Roman" w:cs="Times New Roman"/>
      <w:color w:val="000000"/>
      <w:spacing w:val="0"/>
      <w:w w:val="100"/>
      <w:sz w:val="22"/>
      <w:szCs w:val="22"/>
      <w:shd w:fill="FFFFFF" w:val="clear"/>
      <w:lang w:val="ru-RU" w:eastAsia="ru-RU" w:bidi="ru-RU"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0060c7"/>
    <w:rPr>
      <w:rFonts w:eastAsia="" w:eastAsiaTheme="minorEastAsia"/>
      <w:lang w:eastAsia="ru-RU"/>
    </w:rPr>
  </w:style>
  <w:style w:type="character" w:styleId="Strong">
    <w:name w:val="Strong"/>
    <w:basedOn w:val="DefaultParagraphFont"/>
    <w:qFormat/>
    <w:rPr>
      <w:b/>
      <w:bCs/>
    </w:rPr>
  </w:style>
  <w:style w:type="character" w:styleId="user" w:customStyle="1">
    <w:name w:val="Символ нумерации (user)"/>
    <w:qFormat/>
    <w:rPr/>
  </w:style>
  <w:style w:type="character" w:styleId="Style20" w:customStyle="1">
    <w:name w:val="Текст примечания Знак"/>
    <w:basedOn w:val="DefaultParagraphFont"/>
    <w:uiPriority w:val="99"/>
    <w:qFormat/>
    <w:rsid w:val="007c6716"/>
    <w:rPr>
      <w:rFonts w:ascii="Calibri" w:hAnsi="Calibri" w:eastAsia="" w:eastAsiaTheme="minorEastAsia"/>
      <w:sz w:val="20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371e2"/>
    <w:rPr>
      <w:sz w:val="16"/>
      <w:szCs w:val="16"/>
    </w:rPr>
  </w:style>
  <w:style w:type="character" w:styleId="Style21" w:customStyle="1">
    <w:name w:val="Тема примечания Знак"/>
    <w:basedOn w:val="Style20"/>
    <w:link w:val="annotationsubject"/>
    <w:uiPriority w:val="99"/>
    <w:semiHidden/>
    <w:qFormat/>
    <w:rsid w:val="001371e2"/>
    <w:rPr>
      <w:rFonts w:ascii="Calibri" w:hAnsi="Calibri" w:eastAsia="" w:eastAsiaTheme="minorEastAsia"/>
      <w:b/>
      <w:bCs/>
      <w:sz w:val="20"/>
      <w:szCs w:val="20"/>
      <w:lang w:eastAsia="ru-RU"/>
    </w:rPr>
  </w:style>
  <w:style w:type="character" w:styleId="Style22" w:customStyle="1">
    <w:name w:val="Текст выноски Знак"/>
    <w:basedOn w:val="DefaultParagraphFont"/>
    <w:link w:val="BalloonText"/>
    <w:uiPriority w:val="99"/>
    <w:semiHidden/>
    <w:qFormat/>
    <w:rsid w:val="001371e2"/>
    <w:rPr>
      <w:rFonts w:ascii="Segoe UI" w:hAnsi="Segoe UI" w:eastAsia="" w:cs="Segoe UI" w:eastAsiaTheme="minorEastAsia"/>
      <w:sz w:val="18"/>
      <w:szCs w:val="18"/>
      <w:lang w:eastAsia="ru-RU"/>
    </w:rPr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semiHidden/>
    <w:unhideWhenUsed/>
    <w:qFormat/>
    <w:rsid w:val="00a35968"/>
    <w:pPr>
      <w:spacing w:lineRule="auto" w:line="240" w:before="0" w:after="0"/>
      <w:jc w:val="center"/>
    </w:pPr>
    <w:rPr>
      <w:rFonts w:ascii="Times New Roman" w:hAnsi="Times New Roman" w:eastAsia="Calibri" w:cs="Times New Roman"/>
      <w:b/>
      <w:i/>
      <w:sz w:val="28"/>
      <w:szCs w:val="20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user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2">
    <w:name w:val="Указатель (user)"/>
    <w:basedOn w:val="Normal"/>
    <w:qFormat/>
    <w:pPr>
      <w:suppressLineNumbers/>
    </w:pPr>
    <w:rPr>
      <w:rFonts w:cs="Lucida Sans"/>
    </w:rPr>
  </w:style>
  <w:style w:type="paragraph" w:styleId="1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Колонтитулы"/>
    <w:basedOn w:val="Normal"/>
    <w:qFormat/>
    <w:pPr/>
    <w:rPr/>
  </w:style>
  <w:style w:type="paragraph" w:styleId="user3">
    <w:name w:val="Колонтитулы (user)"/>
    <w:basedOn w:val="Normal"/>
    <w:qFormat/>
    <w:pPr/>
    <w:rPr/>
  </w:style>
  <w:style w:type="paragraph" w:styleId="Footer">
    <w:name w:val="footer"/>
    <w:basedOn w:val="Normal"/>
    <w:link w:val="Style14"/>
    <w:uiPriority w:val="99"/>
    <w:unhideWhenUsed/>
    <w:rsid w:val="00a35968"/>
    <w:pPr>
      <w:tabs>
        <w:tab w:val="clear" w:pos="708"/>
        <w:tab w:val="center" w:pos="4677" w:leader="none"/>
        <w:tab w:val="right" w:pos="9355" w:leader="none"/>
      </w:tabs>
      <w:spacing w:lineRule="auto" w:line="240"/>
      <w:jc w:val="both"/>
    </w:pPr>
    <w:rPr>
      <w:rFonts w:eastAsia="Times New Roman" w:cs="Times New Roman"/>
      <w:lang w:eastAsia="en-US"/>
    </w:rPr>
  </w:style>
  <w:style w:type="paragraph" w:styleId="Default" w:customStyle="1">
    <w:name w:val="Default"/>
    <w:uiPriority w:val="99"/>
    <w:qFormat/>
    <w:rsid w:val="00a35968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2" w:customStyle="1">
    <w:name w:val="Основной текст2"/>
    <w:basedOn w:val="Normal"/>
    <w:link w:val="Style15"/>
    <w:qFormat/>
    <w:rsid w:val="00a35968"/>
    <w:pPr>
      <w:shd w:val="clear" w:color="auto" w:fill="FFFFFF"/>
      <w:spacing w:lineRule="exact" w:line="562" w:before="0" w:after="0"/>
      <w:jc w:val="both"/>
    </w:pPr>
    <w:rPr>
      <w:rFonts w:eastAsia="Calibri" w:eastAsiaTheme="minorHAnsi"/>
      <w:lang w:eastAsia="en-US"/>
    </w:rPr>
  </w:style>
  <w:style w:type="paragraph" w:styleId="NoSpacing">
    <w:name w:val="No Spacing"/>
    <w:link w:val="Style16"/>
    <w:uiPriority w:val="1"/>
    <w:qFormat/>
    <w:rsid w:val="00a35968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link w:val="Style17"/>
    <w:uiPriority w:val="99"/>
    <w:qFormat/>
    <w:rsid w:val="00a35968"/>
    <w:pPr>
      <w:spacing w:lineRule="auto" w:line="240" w:before="0" w:after="0"/>
      <w:ind w:start="720"/>
      <w:contextualSpacing/>
    </w:pPr>
    <w:rPr>
      <w:rFonts w:eastAsia="Times New Roman" w:cs="Times New Roman"/>
      <w:sz w:val="24"/>
      <w:szCs w:val="24"/>
      <w:lang w:val="en-US" w:eastAsia="en-US"/>
    </w:rPr>
  </w:style>
  <w:style w:type="paragraph" w:styleId="Style27" w:customStyle="1">
    <w:name w:val="СВЕЛ таб/спис"/>
    <w:basedOn w:val="Normal"/>
    <w:link w:val="Style18"/>
    <w:qFormat/>
    <w:rsid w:val="00b000f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link w:val="Style19"/>
    <w:uiPriority w:val="99"/>
    <w:unhideWhenUsed/>
    <w:rsid w:val="000060c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2" w:customStyle="1">
    <w:name w:val="Основной текст1"/>
    <w:basedOn w:val="Normal"/>
    <w:qFormat/>
    <w:rsid w:val="005a0d10"/>
    <w:pPr>
      <w:widowControl w:val="false"/>
      <w:suppressAutoHyphens w:val="false"/>
      <w:spacing w:lineRule="auto" w:line="252" w:before="0" w:after="0"/>
    </w:pPr>
    <w:rPr>
      <w:rFonts w:ascii="Times New Roman" w:hAnsi="Times New Roman" w:eastAsia="Times New Roman" w:cs="Times New Roman"/>
      <w:color w:val="161616"/>
      <w:sz w:val="26"/>
      <w:szCs w:val="26"/>
      <w:lang w:eastAsia="en-US"/>
    </w:rPr>
  </w:style>
  <w:style w:type="paragraph" w:styleId="CommentText">
    <w:name w:val="annotation text"/>
    <w:basedOn w:val="Normal"/>
    <w:link w:val="Style20"/>
    <w:uiPriority w:val="99"/>
    <w:unhideWhenUsed/>
    <w:rsid w:val="007c6716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1"/>
    <w:uiPriority w:val="99"/>
    <w:semiHidden/>
    <w:unhideWhenUsed/>
    <w:qFormat/>
    <w:rsid w:val="001371e2"/>
    <w:pPr/>
    <w:rPr>
      <w:b/>
      <w:bCs/>
    </w:rPr>
  </w:style>
  <w:style w:type="paragraph" w:styleId="BalloonText">
    <w:name w:val="Balloon Text"/>
    <w:basedOn w:val="Normal"/>
    <w:link w:val="Style22"/>
    <w:uiPriority w:val="99"/>
    <w:semiHidden/>
    <w:unhideWhenUsed/>
    <w:qFormat/>
    <w:rsid w:val="001371e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2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LibreOffice/25.8.3.2$Windows_X86_64 LibreOffice_project/8ca8d55c161d602844f5428fa4b58097424e324e</Application>
  <AppVersion>15.0000</AppVersion>
  <Pages>6</Pages>
  <Words>1220</Words>
  <Characters>7055</Characters>
  <CharactersWithSpaces>9494</CharactersWithSpaces>
  <Paragraphs>125</Paragraphs>
  <Company>StartSoft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2025-11-28T05:57:00Z</dcterms:created>
  <dc:creator>Кузеванова Ольга Михайловна</dc:creator>
  <dc:description/>
  <dc:language>ru-RU</dc:language>
  <cp:lastModifiedBy/>
  <cp:lastPrinted>2025-12-17T15:20:50Z</cp:lastPrinted>
  <dcterms:modified xsi:type="dcterms:W3CDTF">2025-12-25T15:57:59Z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